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F02" w:rsidRPr="005E6E5F" w:rsidRDefault="00127F02" w:rsidP="004F001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E6E5F">
        <w:rPr>
          <w:rFonts w:ascii="Times New Roman" w:hAnsi="Times New Roman" w:cs="Times New Roman"/>
          <w:sz w:val="28"/>
          <w:szCs w:val="28"/>
        </w:rPr>
        <w:t>СПРАВКА</w:t>
      </w:r>
    </w:p>
    <w:p w:rsidR="00127F02" w:rsidRPr="005E6E5F" w:rsidRDefault="00127F02" w:rsidP="004F001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E6E5F">
        <w:rPr>
          <w:rFonts w:ascii="Times New Roman" w:hAnsi="Times New Roman" w:cs="Times New Roman"/>
          <w:sz w:val="28"/>
          <w:szCs w:val="28"/>
        </w:rPr>
        <w:t>о результатах публичных консультаций</w:t>
      </w:r>
    </w:p>
    <w:p w:rsidR="00127F02" w:rsidRPr="005E6E5F" w:rsidRDefault="00127F02" w:rsidP="004F001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E6E5F">
        <w:rPr>
          <w:rFonts w:ascii="Times New Roman" w:hAnsi="Times New Roman" w:cs="Times New Roman"/>
          <w:sz w:val="28"/>
          <w:szCs w:val="28"/>
        </w:rPr>
        <w:t>по проекту правового акта</w:t>
      </w:r>
    </w:p>
    <w:p w:rsidR="00127F02" w:rsidRPr="005E6E5F" w:rsidRDefault="00127F02" w:rsidP="004F001C">
      <w:pPr>
        <w:pStyle w:val="ConsPlusNonformat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C6000" w:rsidRDefault="006C6000" w:rsidP="006C6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62DAA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062DAA">
        <w:rPr>
          <w:rFonts w:ascii="Times New Roman" w:hAnsi="Times New Roman" w:cs="Times New Roman"/>
          <w:sz w:val="28"/>
          <w:szCs w:val="28"/>
        </w:rPr>
        <w:t xml:space="preserve"> "Город Архангельск" "</w:t>
      </w:r>
      <w:r w:rsidRPr="00581923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1923">
        <w:rPr>
          <w:rFonts w:ascii="Times New Roman" w:hAnsi="Times New Roman" w:cs="Times New Roman"/>
          <w:sz w:val="28"/>
          <w:szCs w:val="28"/>
        </w:rPr>
        <w:t>муниципального образования "Город Архангельск" от 19.08.2016 № 942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1923">
        <w:rPr>
          <w:rFonts w:ascii="Times New Roman" w:hAnsi="Times New Roman" w:cs="Times New Roman"/>
          <w:sz w:val="28"/>
          <w:szCs w:val="28"/>
        </w:rPr>
        <w:t>и в Документ планирования регулярных автобусных перевозок по муниципальным маршрутам на территории муниципального образования "Город Архангельск"</w:t>
      </w:r>
    </w:p>
    <w:p w:rsidR="006C6000" w:rsidRPr="00062DAA" w:rsidRDefault="006C6000" w:rsidP="006C6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81923">
        <w:rPr>
          <w:rFonts w:ascii="Times New Roman" w:hAnsi="Times New Roman" w:cs="Times New Roman"/>
          <w:sz w:val="28"/>
          <w:szCs w:val="28"/>
        </w:rPr>
        <w:t>на 2016-202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581923">
        <w:rPr>
          <w:rFonts w:ascii="Times New Roman" w:hAnsi="Times New Roman" w:cs="Times New Roman"/>
          <w:sz w:val="28"/>
          <w:szCs w:val="28"/>
        </w:rPr>
        <w:t xml:space="preserve"> годы</w:t>
      </w:r>
      <w:r w:rsidRPr="00062DAA">
        <w:rPr>
          <w:rFonts w:ascii="Times New Roman" w:hAnsi="Times New Roman" w:cs="Times New Roman"/>
          <w:sz w:val="28"/>
          <w:szCs w:val="28"/>
        </w:rPr>
        <w:t>"</w:t>
      </w:r>
    </w:p>
    <w:p w:rsidR="00127F02" w:rsidRPr="005E6E5F" w:rsidRDefault="00127F02" w:rsidP="004F00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E6E5F">
        <w:rPr>
          <w:rFonts w:ascii="Times New Roman" w:hAnsi="Times New Roman" w:cs="Times New Roman"/>
          <w:sz w:val="28"/>
          <w:szCs w:val="28"/>
        </w:rPr>
        <w:t>________________</w:t>
      </w:r>
      <w:r w:rsidR="005E6E5F"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:rsidR="00127F02" w:rsidRDefault="00127F02" w:rsidP="004F001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E6E5F">
        <w:rPr>
          <w:rFonts w:ascii="Times New Roman" w:hAnsi="Times New Roman" w:cs="Times New Roman"/>
          <w:sz w:val="24"/>
          <w:szCs w:val="24"/>
        </w:rPr>
        <w:t>(наименование проекта правового акта)</w:t>
      </w:r>
    </w:p>
    <w:p w:rsidR="005E6E5F" w:rsidRPr="005E6E5F" w:rsidRDefault="005E6E5F" w:rsidP="004F001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27F02" w:rsidRPr="005E6E5F" w:rsidRDefault="00127F02" w:rsidP="00972C85">
      <w:pPr>
        <w:pStyle w:val="ConsPlusNonformat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6E5F">
        <w:rPr>
          <w:rFonts w:ascii="Times New Roman" w:hAnsi="Times New Roman" w:cs="Times New Roman"/>
          <w:sz w:val="28"/>
          <w:szCs w:val="28"/>
        </w:rPr>
        <w:t>1. Разработчик</w:t>
      </w:r>
      <w:r w:rsidR="005E6E5F" w:rsidRPr="005E6E5F">
        <w:rPr>
          <w:rFonts w:ascii="Times New Roman" w:hAnsi="Times New Roman" w:cs="Times New Roman"/>
          <w:sz w:val="28"/>
          <w:szCs w:val="28"/>
        </w:rPr>
        <w:t>:</w:t>
      </w:r>
      <w:r w:rsidR="005E6E5F">
        <w:rPr>
          <w:rFonts w:ascii="Times New Roman" w:hAnsi="Times New Roman" w:cs="Times New Roman"/>
          <w:sz w:val="28"/>
          <w:szCs w:val="28"/>
        </w:rPr>
        <w:t xml:space="preserve"> д</w:t>
      </w:r>
      <w:r w:rsidR="005E6E5F" w:rsidRPr="00F76FF2">
        <w:rPr>
          <w:rFonts w:ascii="Times New Roman" w:hAnsi="Times New Roman" w:cs="Times New Roman"/>
          <w:sz w:val="28"/>
          <w:szCs w:val="28"/>
        </w:rPr>
        <w:t xml:space="preserve">епартамент транспорта, строительства и городской инфраструктуры Администрации муниципального образования </w:t>
      </w:r>
      <w:r w:rsidR="006C68A4">
        <w:rPr>
          <w:rFonts w:ascii="Times New Roman" w:hAnsi="Times New Roman" w:cs="Times New Roman"/>
          <w:sz w:val="28"/>
          <w:szCs w:val="28"/>
        </w:rPr>
        <w:t>"Город Архангельск"</w:t>
      </w:r>
      <w:r w:rsidR="005E6E5F">
        <w:rPr>
          <w:rFonts w:ascii="Times New Roman" w:hAnsi="Times New Roman" w:cs="Times New Roman"/>
          <w:sz w:val="28"/>
          <w:szCs w:val="28"/>
        </w:rPr>
        <w:t>.</w:t>
      </w:r>
    </w:p>
    <w:p w:rsidR="00127F02" w:rsidRPr="005E6E5F" w:rsidRDefault="005E6E5F" w:rsidP="00972C85">
      <w:pPr>
        <w:pStyle w:val="ConsPlusNonformat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Сфера регулирования</w:t>
      </w:r>
      <w:r w:rsidRPr="005E6E5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предпринимательская деятельность.</w:t>
      </w:r>
    </w:p>
    <w:p w:rsidR="00127F02" w:rsidRPr="005E6E5F" w:rsidRDefault="00127F02" w:rsidP="00972C85">
      <w:pPr>
        <w:pStyle w:val="ConsPlusNonformat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6E5F">
        <w:rPr>
          <w:rFonts w:ascii="Times New Roman" w:hAnsi="Times New Roman" w:cs="Times New Roman"/>
          <w:sz w:val="28"/>
          <w:szCs w:val="28"/>
        </w:rPr>
        <w:t>3. Сроки проведения публичных консультаций:</w:t>
      </w:r>
    </w:p>
    <w:p w:rsidR="00127F02" w:rsidRPr="005E6E5F" w:rsidRDefault="00127F02" w:rsidP="004F001C">
      <w:pPr>
        <w:pStyle w:val="ConsPlusNonformat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5E6E5F">
        <w:rPr>
          <w:rFonts w:ascii="Times New Roman" w:hAnsi="Times New Roman" w:cs="Times New Roman"/>
          <w:sz w:val="28"/>
          <w:szCs w:val="28"/>
        </w:rPr>
        <w:t>Нач</w:t>
      </w:r>
      <w:r w:rsidR="004F39EA">
        <w:rPr>
          <w:rFonts w:ascii="Times New Roman" w:hAnsi="Times New Roman" w:cs="Times New Roman"/>
          <w:sz w:val="28"/>
          <w:szCs w:val="28"/>
        </w:rPr>
        <w:t>ало "</w:t>
      </w:r>
      <w:r w:rsidR="00D717E2">
        <w:rPr>
          <w:rFonts w:ascii="Times New Roman" w:hAnsi="Times New Roman" w:cs="Times New Roman"/>
          <w:sz w:val="28"/>
          <w:szCs w:val="28"/>
        </w:rPr>
        <w:t>8</w:t>
      </w:r>
      <w:r w:rsidR="004F39EA">
        <w:rPr>
          <w:rFonts w:ascii="Times New Roman" w:hAnsi="Times New Roman" w:cs="Times New Roman"/>
          <w:sz w:val="28"/>
          <w:szCs w:val="28"/>
        </w:rPr>
        <w:t xml:space="preserve">" </w:t>
      </w:r>
      <w:r w:rsidR="00D717E2">
        <w:rPr>
          <w:rFonts w:ascii="Times New Roman" w:hAnsi="Times New Roman" w:cs="Times New Roman"/>
          <w:sz w:val="28"/>
          <w:szCs w:val="28"/>
        </w:rPr>
        <w:t>апреля</w:t>
      </w:r>
      <w:r w:rsidR="004F39EA">
        <w:rPr>
          <w:rFonts w:ascii="Times New Roman" w:hAnsi="Times New Roman" w:cs="Times New Roman"/>
          <w:sz w:val="28"/>
          <w:szCs w:val="28"/>
        </w:rPr>
        <w:t xml:space="preserve"> 20</w:t>
      </w:r>
      <w:r w:rsidR="00D717E2">
        <w:rPr>
          <w:rFonts w:ascii="Times New Roman" w:hAnsi="Times New Roman" w:cs="Times New Roman"/>
          <w:sz w:val="28"/>
          <w:szCs w:val="28"/>
        </w:rPr>
        <w:t>21</w:t>
      </w:r>
      <w:r w:rsidR="004F39EA">
        <w:rPr>
          <w:rFonts w:ascii="Times New Roman" w:hAnsi="Times New Roman" w:cs="Times New Roman"/>
          <w:sz w:val="28"/>
          <w:szCs w:val="28"/>
        </w:rPr>
        <w:t xml:space="preserve"> г</w:t>
      </w:r>
      <w:r w:rsidR="00D717E2">
        <w:rPr>
          <w:rFonts w:ascii="Times New Roman" w:hAnsi="Times New Roman" w:cs="Times New Roman"/>
          <w:sz w:val="28"/>
          <w:szCs w:val="28"/>
        </w:rPr>
        <w:t>ода;</w:t>
      </w:r>
    </w:p>
    <w:p w:rsidR="00127F02" w:rsidRPr="005E6E5F" w:rsidRDefault="005E6E5F" w:rsidP="004F001C">
      <w:pPr>
        <w:pStyle w:val="ConsPlusNonformat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Окончание </w:t>
      </w:r>
      <w:r w:rsidR="004F39EA">
        <w:rPr>
          <w:rFonts w:ascii="Times New Roman" w:hAnsi="Times New Roman" w:cs="Times New Roman"/>
          <w:sz w:val="28"/>
          <w:szCs w:val="28"/>
        </w:rPr>
        <w:t>"</w:t>
      </w:r>
      <w:r w:rsidR="00D717E2">
        <w:rPr>
          <w:rFonts w:ascii="Times New Roman" w:hAnsi="Times New Roman" w:cs="Times New Roman"/>
          <w:sz w:val="28"/>
          <w:szCs w:val="28"/>
        </w:rPr>
        <w:t>28</w:t>
      </w:r>
      <w:r w:rsidR="004F39EA">
        <w:rPr>
          <w:rFonts w:ascii="Times New Roman" w:hAnsi="Times New Roman" w:cs="Times New Roman"/>
          <w:sz w:val="28"/>
          <w:szCs w:val="28"/>
        </w:rPr>
        <w:t>"</w:t>
      </w:r>
      <w:r w:rsidR="00127F02" w:rsidRPr="005E6E5F">
        <w:rPr>
          <w:rFonts w:ascii="Times New Roman" w:hAnsi="Times New Roman" w:cs="Times New Roman"/>
          <w:sz w:val="28"/>
          <w:szCs w:val="28"/>
        </w:rPr>
        <w:t xml:space="preserve"> </w:t>
      </w:r>
      <w:r w:rsidR="00D717E2">
        <w:rPr>
          <w:rFonts w:ascii="Times New Roman" w:hAnsi="Times New Roman" w:cs="Times New Roman"/>
          <w:sz w:val="28"/>
          <w:szCs w:val="28"/>
        </w:rPr>
        <w:t>апреля</w:t>
      </w:r>
      <w:r w:rsidR="004F39EA">
        <w:rPr>
          <w:rFonts w:ascii="Times New Roman" w:hAnsi="Times New Roman" w:cs="Times New Roman"/>
          <w:sz w:val="28"/>
          <w:szCs w:val="28"/>
        </w:rPr>
        <w:t xml:space="preserve"> 20</w:t>
      </w:r>
      <w:r w:rsidR="00D717E2">
        <w:rPr>
          <w:rFonts w:ascii="Times New Roman" w:hAnsi="Times New Roman" w:cs="Times New Roman"/>
          <w:sz w:val="28"/>
          <w:szCs w:val="28"/>
        </w:rPr>
        <w:t>21</w:t>
      </w:r>
      <w:r w:rsidR="00127F02" w:rsidRPr="005E6E5F">
        <w:rPr>
          <w:rFonts w:ascii="Times New Roman" w:hAnsi="Times New Roman" w:cs="Times New Roman"/>
          <w:sz w:val="28"/>
          <w:szCs w:val="28"/>
        </w:rPr>
        <w:t xml:space="preserve"> г</w:t>
      </w:r>
      <w:r w:rsidR="00D717E2">
        <w:rPr>
          <w:rFonts w:ascii="Times New Roman" w:hAnsi="Times New Roman" w:cs="Times New Roman"/>
          <w:sz w:val="28"/>
          <w:szCs w:val="28"/>
        </w:rPr>
        <w:t>ода</w:t>
      </w:r>
      <w:r w:rsidR="00127F02" w:rsidRPr="005E6E5F">
        <w:rPr>
          <w:rFonts w:ascii="Times New Roman" w:hAnsi="Times New Roman" w:cs="Times New Roman"/>
          <w:sz w:val="28"/>
          <w:szCs w:val="28"/>
        </w:rPr>
        <w:t>.</w:t>
      </w:r>
      <w:r w:rsidR="00972C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7F02" w:rsidRPr="005E6E5F" w:rsidRDefault="00127F02" w:rsidP="00972C85">
      <w:pPr>
        <w:pStyle w:val="ConsPlusNonformat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6E5F">
        <w:rPr>
          <w:rFonts w:ascii="Times New Roman" w:hAnsi="Times New Roman" w:cs="Times New Roman"/>
          <w:sz w:val="28"/>
          <w:szCs w:val="28"/>
        </w:rPr>
        <w:t>4. Проведенные публичные консультации по проекту правового акта</w:t>
      </w:r>
    </w:p>
    <w:p w:rsidR="00127F02" w:rsidRPr="005E6E5F" w:rsidRDefault="00127F02" w:rsidP="004F00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691"/>
        <w:gridCol w:w="1984"/>
        <w:gridCol w:w="3402"/>
      </w:tblGrid>
      <w:tr w:rsidR="00127F02" w:rsidRPr="00F848F8" w:rsidTr="004F001C">
        <w:tc>
          <w:tcPr>
            <w:tcW w:w="624" w:type="dxa"/>
            <w:vAlign w:val="center"/>
          </w:tcPr>
          <w:p w:rsidR="00D717E2" w:rsidRPr="00F848F8" w:rsidRDefault="00D717E2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8F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27F02" w:rsidRPr="00F848F8" w:rsidRDefault="00127F02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848F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848F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691" w:type="dxa"/>
            <w:vAlign w:val="center"/>
          </w:tcPr>
          <w:p w:rsidR="00127F02" w:rsidRPr="00F848F8" w:rsidRDefault="00127F02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8F8">
              <w:rPr>
                <w:rFonts w:ascii="Times New Roman" w:hAnsi="Times New Roman" w:cs="Times New Roman"/>
                <w:sz w:val="24"/>
                <w:szCs w:val="24"/>
              </w:rPr>
              <w:t>Наименование формы проведения публичных консультаций</w:t>
            </w:r>
          </w:p>
        </w:tc>
        <w:tc>
          <w:tcPr>
            <w:tcW w:w="1984" w:type="dxa"/>
            <w:vAlign w:val="center"/>
          </w:tcPr>
          <w:p w:rsidR="00127F02" w:rsidRPr="00F848F8" w:rsidRDefault="00127F02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8F8">
              <w:rPr>
                <w:rFonts w:ascii="Times New Roman" w:hAnsi="Times New Roman" w:cs="Times New Roman"/>
                <w:sz w:val="24"/>
                <w:szCs w:val="24"/>
              </w:rPr>
              <w:t>Срок (дата) проведения</w:t>
            </w:r>
          </w:p>
        </w:tc>
        <w:tc>
          <w:tcPr>
            <w:tcW w:w="3402" w:type="dxa"/>
            <w:vAlign w:val="center"/>
          </w:tcPr>
          <w:p w:rsidR="00127F02" w:rsidRPr="00F848F8" w:rsidRDefault="00127F02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8F8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публичных консультаций (человек)</w:t>
            </w:r>
          </w:p>
        </w:tc>
      </w:tr>
      <w:tr w:rsidR="00127F02" w:rsidRPr="00F848F8" w:rsidTr="004F001C">
        <w:tc>
          <w:tcPr>
            <w:tcW w:w="624" w:type="dxa"/>
            <w:vAlign w:val="center"/>
          </w:tcPr>
          <w:p w:rsidR="00127F02" w:rsidRPr="00F848F8" w:rsidRDefault="005E6E5F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8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91" w:type="dxa"/>
            <w:vAlign w:val="center"/>
          </w:tcPr>
          <w:p w:rsidR="00127F02" w:rsidRPr="00F848F8" w:rsidRDefault="005E6E5F" w:rsidP="004F39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8F8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Заочные публичные консультации на сайте Администра</w:t>
            </w:r>
            <w:r w:rsidR="004F39EA" w:rsidRPr="00F848F8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ции муниципального образования "</w:t>
            </w:r>
            <w:r w:rsidRPr="00F848F8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Город Архангельск</w:t>
            </w:r>
            <w:r w:rsidR="004F39EA" w:rsidRPr="00F848F8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"</w:t>
            </w:r>
          </w:p>
        </w:tc>
        <w:tc>
          <w:tcPr>
            <w:tcW w:w="1984" w:type="dxa"/>
            <w:vAlign w:val="center"/>
          </w:tcPr>
          <w:p w:rsidR="00127F02" w:rsidRPr="00F848F8" w:rsidRDefault="00D717E2" w:rsidP="004F39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8F8">
              <w:rPr>
                <w:rFonts w:ascii="Times New Roman" w:hAnsi="Times New Roman" w:cs="Times New Roman"/>
                <w:sz w:val="24"/>
                <w:szCs w:val="24"/>
              </w:rPr>
              <w:t>08.04.2021-28.04.2021</w:t>
            </w:r>
          </w:p>
        </w:tc>
        <w:tc>
          <w:tcPr>
            <w:tcW w:w="3402" w:type="dxa"/>
            <w:vAlign w:val="center"/>
          </w:tcPr>
          <w:p w:rsidR="00127F02" w:rsidRPr="00F848F8" w:rsidRDefault="004F39EA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8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127F02" w:rsidRPr="005E6E5F" w:rsidRDefault="00127F02" w:rsidP="004F00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7F02" w:rsidRPr="005E6E5F" w:rsidRDefault="00127F02" w:rsidP="004F00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E6E5F">
        <w:rPr>
          <w:rFonts w:ascii="Times New Roman" w:hAnsi="Times New Roman" w:cs="Times New Roman"/>
          <w:sz w:val="28"/>
          <w:szCs w:val="28"/>
        </w:rPr>
        <w:t>5. Состав участников публичных консультаций</w:t>
      </w:r>
    </w:p>
    <w:p w:rsidR="00127F02" w:rsidRPr="005E6E5F" w:rsidRDefault="00127F02" w:rsidP="004F00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175"/>
        <w:gridCol w:w="3351"/>
        <w:gridCol w:w="2551"/>
      </w:tblGrid>
      <w:tr w:rsidR="00127F02" w:rsidRPr="00F848F8" w:rsidTr="003C3F6F">
        <w:tc>
          <w:tcPr>
            <w:tcW w:w="624" w:type="dxa"/>
            <w:vAlign w:val="center"/>
          </w:tcPr>
          <w:p w:rsidR="00127F02" w:rsidRPr="00F848F8" w:rsidRDefault="00D717E2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8F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127F02" w:rsidRPr="00F848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127F02" w:rsidRPr="00F848F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127F02" w:rsidRPr="00F848F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175" w:type="dxa"/>
            <w:vAlign w:val="center"/>
          </w:tcPr>
          <w:p w:rsidR="004F001C" w:rsidRPr="00F848F8" w:rsidRDefault="00127F02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8F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127F02" w:rsidRPr="00F848F8" w:rsidRDefault="00127F02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8F8">
              <w:rPr>
                <w:rFonts w:ascii="Times New Roman" w:hAnsi="Times New Roman" w:cs="Times New Roman"/>
                <w:sz w:val="24"/>
                <w:szCs w:val="24"/>
              </w:rPr>
              <w:t>целевой группы</w:t>
            </w:r>
          </w:p>
        </w:tc>
        <w:tc>
          <w:tcPr>
            <w:tcW w:w="3351" w:type="dxa"/>
            <w:vAlign w:val="center"/>
          </w:tcPr>
          <w:p w:rsidR="00127F02" w:rsidRPr="00F848F8" w:rsidRDefault="00127F02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8F8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целевой группы (человек)</w:t>
            </w:r>
          </w:p>
        </w:tc>
        <w:tc>
          <w:tcPr>
            <w:tcW w:w="2551" w:type="dxa"/>
            <w:vAlign w:val="center"/>
          </w:tcPr>
          <w:p w:rsidR="00127F02" w:rsidRPr="00F848F8" w:rsidRDefault="00127F02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8F8">
              <w:rPr>
                <w:rFonts w:ascii="Times New Roman" w:hAnsi="Times New Roman" w:cs="Times New Roman"/>
                <w:sz w:val="24"/>
                <w:szCs w:val="24"/>
              </w:rPr>
              <w:t>Доля от общего количества участников</w:t>
            </w:r>
            <w:proofErr w:type="gramStart"/>
            <w:r w:rsidRPr="00F848F8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</w:tr>
      <w:tr w:rsidR="00127F02" w:rsidRPr="00F848F8" w:rsidTr="003C3F6F">
        <w:tc>
          <w:tcPr>
            <w:tcW w:w="624" w:type="dxa"/>
            <w:vAlign w:val="center"/>
          </w:tcPr>
          <w:p w:rsidR="00127F02" w:rsidRPr="00F848F8" w:rsidRDefault="00032EDD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8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75" w:type="dxa"/>
            <w:vAlign w:val="center"/>
          </w:tcPr>
          <w:p w:rsidR="00127F02" w:rsidRPr="00F848F8" w:rsidRDefault="00032EDD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8F8">
              <w:rPr>
                <w:rFonts w:ascii="Times New Roman" w:hAnsi="Times New Roman"/>
                <w:sz w:val="24"/>
                <w:szCs w:val="24"/>
              </w:rPr>
              <w:t>Уполномоченный при Губернаторе Архангельской области по защите прав предпринимателей</w:t>
            </w:r>
          </w:p>
        </w:tc>
        <w:tc>
          <w:tcPr>
            <w:tcW w:w="3351" w:type="dxa"/>
            <w:vAlign w:val="center"/>
          </w:tcPr>
          <w:p w:rsidR="00127F02" w:rsidRPr="00F848F8" w:rsidRDefault="00032EDD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8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vAlign w:val="center"/>
          </w:tcPr>
          <w:p w:rsidR="00127F02" w:rsidRPr="00F848F8" w:rsidRDefault="004F39EA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8F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127F02" w:rsidRPr="00F848F8" w:rsidTr="003C3F6F">
        <w:tc>
          <w:tcPr>
            <w:tcW w:w="624" w:type="dxa"/>
            <w:vAlign w:val="center"/>
          </w:tcPr>
          <w:p w:rsidR="00127F02" w:rsidRPr="00F848F8" w:rsidRDefault="00032EDD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8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75" w:type="dxa"/>
            <w:vAlign w:val="center"/>
          </w:tcPr>
          <w:p w:rsidR="00127F02" w:rsidRPr="00F848F8" w:rsidRDefault="00032EDD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8F8">
              <w:rPr>
                <w:rFonts w:ascii="Times New Roman" w:hAnsi="Times New Roman"/>
                <w:sz w:val="24"/>
                <w:szCs w:val="24"/>
              </w:rPr>
              <w:t>Представители общественных организаций малого и среднего  предпринимательства Архангельска и Архангельской области</w:t>
            </w:r>
          </w:p>
        </w:tc>
        <w:tc>
          <w:tcPr>
            <w:tcW w:w="3351" w:type="dxa"/>
            <w:vAlign w:val="center"/>
          </w:tcPr>
          <w:p w:rsidR="00127F02" w:rsidRPr="00F848F8" w:rsidRDefault="004F39EA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8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vAlign w:val="center"/>
          </w:tcPr>
          <w:p w:rsidR="00127F02" w:rsidRPr="00F848F8" w:rsidRDefault="004F39EA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8F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032EDD" w:rsidRPr="00F848F8" w:rsidTr="003C3F6F">
        <w:tc>
          <w:tcPr>
            <w:tcW w:w="624" w:type="dxa"/>
            <w:vAlign w:val="center"/>
          </w:tcPr>
          <w:p w:rsidR="00032EDD" w:rsidRPr="00F848F8" w:rsidRDefault="00032EDD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8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175" w:type="dxa"/>
            <w:vAlign w:val="center"/>
          </w:tcPr>
          <w:p w:rsidR="00032EDD" w:rsidRPr="00F848F8" w:rsidRDefault="00032EDD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8F8">
              <w:rPr>
                <w:rFonts w:ascii="Times New Roman" w:hAnsi="Times New Roman"/>
                <w:sz w:val="24"/>
                <w:szCs w:val="24"/>
              </w:rPr>
              <w:t>Юридические лица и индивидуальные предприниматели</w:t>
            </w:r>
          </w:p>
        </w:tc>
        <w:tc>
          <w:tcPr>
            <w:tcW w:w="3351" w:type="dxa"/>
            <w:vAlign w:val="center"/>
          </w:tcPr>
          <w:p w:rsidR="00032EDD" w:rsidRPr="00F848F8" w:rsidRDefault="00D41D5B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8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vAlign w:val="center"/>
          </w:tcPr>
          <w:p w:rsidR="00032EDD" w:rsidRPr="00F848F8" w:rsidRDefault="00D41D5B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8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F39EA" w:rsidRPr="00F848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27F02" w:rsidRPr="00F848F8" w:rsidTr="003C3F6F">
        <w:tc>
          <w:tcPr>
            <w:tcW w:w="624" w:type="dxa"/>
            <w:vAlign w:val="center"/>
          </w:tcPr>
          <w:p w:rsidR="00127F02" w:rsidRPr="00F848F8" w:rsidRDefault="00127F02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  <w:vAlign w:val="center"/>
          </w:tcPr>
          <w:p w:rsidR="00127F02" w:rsidRPr="00F848F8" w:rsidRDefault="00127F02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8F8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351" w:type="dxa"/>
            <w:vAlign w:val="center"/>
          </w:tcPr>
          <w:p w:rsidR="00127F02" w:rsidRPr="00F848F8" w:rsidRDefault="00D41D5B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8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  <w:vAlign w:val="center"/>
          </w:tcPr>
          <w:p w:rsidR="00127F02" w:rsidRPr="00F848F8" w:rsidRDefault="00127F02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8F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127F02" w:rsidRPr="005E6E5F" w:rsidRDefault="00127F02" w:rsidP="004F00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7F02" w:rsidRPr="005E6E5F" w:rsidRDefault="00127F02" w:rsidP="004F00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E6E5F">
        <w:rPr>
          <w:rFonts w:ascii="Times New Roman" w:hAnsi="Times New Roman" w:cs="Times New Roman"/>
          <w:sz w:val="28"/>
          <w:szCs w:val="28"/>
        </w:rPr>
        <w:t>6. Свод предложений по результатам публичных консультаций</w:t>
      </w:r>
    </w:p>
    <w:p w:rsidR="00127F02" w:rsidRPr="005E6E5F" w:rsidRDefault="00127F02" w:rsidP="004F00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273"/>
        <w:gridCol w:w="3544"/>
        <w:gridCol w:w="3260"/>
      </w:tblGrid>
      <w:tr w:rsidR="00127F02" w:rsidRPr="00D717E2" w:rsidTr="004F001C">
        <w:tc>
          <w:tcPr>
            <w:tcW w:w="624" w:type="dxa"/>
            <w:vAlign w:val="center"/>
          </w:tcPr>
          <w:p w:rsidR="00127F02" w:rsidRPr="00D717E2" w:rsidRDefault="00D717E2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7E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127F02" w:rsidRPr="00D71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127F02" w:rsidRPr="00D717E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127F02" w:rsidRPr="00D717E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273" w:type="dxa"/>
            <w:vAlign w:val="center"/>
          </w:tcPr>
          <w:p w:rsidR="00127F02" w:rsidRPr="00D717E2" w:rsidRDefault="00127F02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7E2">
              <w:rPr>
                <w:rFonts w:ascii="Times New Roman" w:hAnsi="Times New Roman" w:cs="Times New Roman"/>
                <w:sz w:val="24"/>
                <w:szCs w:val="24"/>
              </w:rPr>
              <w:t>Замечания и предложения</w:t>
            </w:r>
          </w:p>
        </w:tc>
        <w:tc>
          <w:tcPr>
            <w:tcW w:w="3544" w:type="dxa"/>
            <w:vAlign w:val="center"/>
          </w:tcPr>
          <w:p w:rsidR="004F001C" w:rsidRPr="00D717E2" w:rsidRDefault="00127F02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7E2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консультаций, представившие замечания </w:t>
            </w:r>
          </w:p>
          <w:p w:rsidR="00127F02" w:rsidRPr="00D717E2" w:rsidRDefault="00127F02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7E2">
              <w:rPr>
                <w:rFonts w:ascii="Times New Roman" w:hAnsi="Times New Roman" w:cs="Times New Roman"/>
                <w:sz w:val="24"/>
                <w:szCs w:val="24"/>
              </w:rPr>
              <w:t>и предложения</w:t>
            </w:r>
          </w:p>
        </w:tc>
        <w:tc>
          <w:tcPr>
            <w:tcW w:w="3260" w:type="dxa"/>
            <w:vAlign w:val="center"/>
          </w:tcPr>
          <w:p w:rsidR="00127F02" w:rsidRPr="00D717E2" w:rsidRDefault="00127F02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7E2">
              <w:rPr>
                <w:rFonts w:ascii="Times New Roman" w:hAnsi="Times New Roman" w:cs="Times New Roman"/>
                <w:sz w:val="24"/>
                <w:szCs w:val="24"/>
              </w:rPr>
              <w:t>Комментарии (позиция) разработчика</w:t>
            </w:r>
          </w:p>
        </w:tc>
      </w:tr>
      <w:tr w:rsidR="00127F02" w:rsidRPr="00D717E2" w:rsidTr="004F001C">
        <w:tc>
          <w:tcPr>
            <w:tcW w:w="624" w:type="dxa"/>
            <w:vAlign w:val="center"/>
          </w:tcPr>
          <w:p w:rsidR="00127F02" w:rsidRPr="00D717E2" w:rsidRDefault="00127F02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vAlign w:val="center"/>
          </w:tcPr>
          <w:p w:rsidR="00127F02" w:rsidRPr="00D717E2" w:rsidRDefault="00D717E2" w:rsidP="00D717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7E2">
              <w:rPr>
                <w:rFonts w:ascii="Times New Roman" w:hAnsi="Times New Roman" w:cs="Times New Roman"/>
                <w:sz w:val="24"/>
                <w:szCs w:val="24"/>
              </w:rPr>
              <w:t>Нецелесообразность переноса сроков з</w:t>
            </w:r>
            <w:r w:rsidR="00F848F8">
              <w:rPr>
                <w:rFonts w:ascii="Times New Roman" w:hAnsi="Times New Roman" w:cs="Times New Roman"/>
                <w:sz w:val="24"/>
                <w:szCs w:val="24"/>
              </w:rPr>
              <w:t>аключения контрактов в 2021 году</w:t>
            </w:r>
            <w:r w:rsidRPr="00D71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vAlign w:val="center"/>
          </w:tcPr>
          <w:p w:rsidR="00127F02" w:rsidRPr="00D717E2" w:rsidRDefault="00D717E2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7E2">
              <w:rPr>
                <w:rFonts w:ascii="Times New Roman" w:hAnsi="Times New Roman" w:cs="Times New Roman"/>
                <w:sz w:val="24"/>
                <w:szCs w:val="24"/>
              </w:rPr>
              <w:t>ООО "Архтрансавто",</w:t>
            </w:r>
          </w:p>
          <w:p w:rsidR="00D717E2" w:rsidRPr="00D717E2" w:rsidRDefault="00D717E2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7E2">
              <w:rPr>
                <w:rFonts w:ascii="Times New Roman" w:hAnsi="Times New Roman" w:cs="Times New Roman"/>
                <w:sz w:val="24"/>
                <w:szCs w:val="24"/>
              </w:rPr>
              <w:t>Ассоциация автотранспортников Архангельской области</w:t>
            </w:r>
          </w:p>
        </w:tc>
        <w:tc>
          <w:tcPr>
            <w:tcW w:w="3260" w:type="dxa"/>
            <w:vAlign w:val="center"/>
          </w:tcPr>
          <w:p w:rsidR="00127F02" w:rsidRPr="00D717E2" w:rsidRDefault="00D717E2" w:rsidP="00946C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п. 9.1. статьи 39 Федерального закона № 220-ФЗ органы местного самоуправления вправе устанавливать сроки действия договоров. </w:t>
            </w:r>
            <w:r w:rsidR="00946CD9">
              <w:rPr>
                <w:rFonts w:ascii="Times New Roman" w:hAnsi="Times New Roman" w:cs="Times New Roman"/>
                <w:sz w:val="24"/>
                <w:szCs w:val="24"/>
              </w:rPr>
              <w:t xml:space="preserve">Срок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действия договоров не может превышать 7 лет</w:t>
            </w:r>
            <w:r w:rsidR="00946CD9">
              <w:rPr>
                <w:rFonts w:ascii="Times New Roman" w:hAnsi="Times New Roman" w:cs="Times New Roman"/>
                <w:sz w:val="24"/>
                <w:szCs w:val="24"/>
              </w:rPr>
              <w:t xml:space="preserve"> с момента вступления в силу </w:t>
            </w:r>
            <w:r w:rsidR="00946CD9">
              <w:rPr>
                <w:rFonts w:ascii="Times New Roman" w:hAnsi="Times New Roman" w:cs="Times New Roman"/>
                <w:sz w:val="24"/>
                <w:szCs w:val="24"/>
              </w:rPr>
              <w:t>Федерального закона № 220-ФЗ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</w:tc>
      </w:tr>
      <w:tr w:rsidR="00D717E2" w:rsidRPr="00D717E2" w:rsidTr="004F001C">
        <w:tc>
          <w:tcPr>
            <w:tcW w:w="624" w:type="dxa"/>
            <w:vAlign w:val="center"/>
          </w:tcPr>
          <w:p w:rsidR="00D717E2" w:rsidRPr="00D717E2" w:rsidRDefault="00D717E2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vAlign w:val="center"/>
          </w:tcPr>
          <w:p w:rsidR="00D717E2" w:rsidRPr="00D717E2" w:rsidRDefault="00946CD9" w:rsidP="00D717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правового акта не в полной мере соответствует Федеральному закону № 220-ФЗ в части расчета НМЦК</w:t>
            </w:r>
          </w:p>
        </w:tc>
        <w:tc>
          <w:tcPr>
            <w:tcW w:w="3544" w:type="dxa"/>
            <w:vAlign w:val="center"/>
          </w:tcPr>
          <w:p w:rsidR="00946CD9" w:rsidRPr="00D717E2" w:rsidRDefault="00946CD9" w:rsidP="00946C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7E2">
              <w:rPr>
                <w:rFonts w:ascii="Times New Roman" w:hAnsi="Times New Roman" w:cs="Times New Roman"/>
                <w:sz w:val="24"/>
                <w:szCs w:val="24"/>
              </w:rPr>
              <w:t>ООО "Архтрансавто",</w:t>
            </w:r>
          </w:p>
          <w:p w:rsidR="00D717E2" w:rsidRPr="00D717E2" w:rsidRDefault="00946CD9" w:rsidP="00946C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7E2">
              <w:rPr>
                <w:rFonts w:ascii="Times New Roman" w:hAnsi="Times New Roman" w:cs="Times New Roman"/>
                <w:sz w:val="24"/>
                <w:szCs w:val="24"/>
              </w:rPr>
              <w:t>Ассоциация автотранспортников Архангельской области</w:t>
            </w:r>
          </w:p>
        </w:tc>
        <w:tc>
          <w:tcPr>
            <w:tcW w:w="3260" w:type="dxa"/>
            <w:vAlign w:val="center"/>
          </w:tcPr>
          <w:p w:rsidR="00D717E2" w:rsidRDefault="00946CD9" w:rsidP="00946C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правового акта не должен содержать данные по расчету НМЦК. Порядок определения НМЦК утвержден Приказом  </w:t>
            </w:r>
            <w:r w:rsidRPr="00946CD9">
              <w:rPr>
                <w:rFonts w:ascii="Times New Roman" w:hAnsi="Times New Roman" w:cs="Times New Roman"/>
                <w:sz w:val="24"/>
                <w:szCs w:val="24"/>
              </w:rPr>
              <w:t xml:space="preserve">Минтранса России от 30.05.2019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946CD9">
              <w:rPr>
                <w:rFonts w:ascii="Times New Roman" w:hAnsi="Times New Roman" w:cs="Times New Roman"/>
                <w:sz w:val="24"/>
                <w:szCs w:val="24"/>
              </w:rPr>
              <w:t xml:space="preserve"> 158 (ред. от 06.11.2020)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127F02" w:rsidRPr="00D717E2" w:rsidTr="004F001C">
        <w:tc>
          <w:tcPr>
            <w:tcW w:w="624" w:type="dxa"/>
            <w:vAlign w:val="center"/>
          </w:tcPr>
          <w:p w:rsidR="00127F02" w:rsidRPr="00D717E2" w:rsidRDefault="00127F02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vAlign w:val="center"/>
          </w:tcPr>
          <w:p w:rsidR="00127F02" w:rsidRPr="00D717E2" w:rsidRDefault="00E90EC5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следует проводить после обследования маршрутной сети и изучения пассажиропотока, расчета НМЦК по каждому маршруту и введения субсидий  </w:t>
            </w:r>
          </w:p>
        </w:tc>
        <w:tc>
          <w:tcPr>
            <w:tcW w:w="3544" w:type="dxa"/>
            <w:vAlign w:val="center"/>
          </w:tcPr>
          <w:p w:rsidR="00E90EC5" w:rsidRPr="00D717E2" w:rsidRDefault="00E90EC5" w:rsidP="00E90E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7E2">
              <w:rPr>
                <w:rFonts w:ascii="Times New Roman" w:hAnsi="Times New Roman" w:cs="Times New Roman"/>
                <w:sz w:val="24"/>
                <w:szCs w:val="24"/>
              </w:rPr>
              <w:t>ООО "Архтрансавто",</w:t>
            </w:r>
          </w:p>
          <w:p w:rsidR="00127F02" w:rsidRPr="00D717E2" w:rsidRDefault="00127F02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127F02" w:rsidRPr="00D717E2" w:rsidRDefault="00E90EC5" w:rsidP="005139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настоящее время изыскиваются финансовые возможности для проведения исследовательской работы по изучению пассажиропотоков и обследования маршрутной сети. На основании данных изучения будет формироваться техническое задание по проведению закупки на </w:t>
            </w:r>
            <w:r w:rsidR="00513921">
              <w:rPr>
                <w:rFonts w:ascii="Times New Roman" w:hAnsi="Times New Roman" w:cs="Times New Roman"/>
                <w:sz w:val="24"/>
                <w:szCs w:val="24"/>
              </w:rPr>
              <w:t>оказание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3921">
              <w:rPr>
                <w:rFonts w:ascii="Times New Roman" w:hAnsi="Times New Roman" w:cs="Times New Roman"/>
                <w:sz w:val="24"/>
                <w:szCs w:val="24"/>
              </w:rPr>
              <w:t>услуг по перевозке пассажиров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51392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маршрутам</w:t>
            </w:r>
            <w:r w:rsidR="00513921">
              <w:rPr>
                <w:rFonts w:ascii="Times New Roman" w:hAnsi="Times New Roman" w:cs="Times New Roman"/>
                <w:sz w:val="24"/>
                <w:szCs w:val="24"/>
              </w:rPr>
              <w:t xml:space="preserve"> регулярных перевозок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E90EC5" w:rsidRPr="00D717E2" w:rsidTr="004F001C">
        <w:tc>
          <w:tcPr>
            <w:tcW w:w="624" w:type="dxa"/>
            <w:vAlign w:val="center"/>
          </w:tcPr>
          <w:p w:rsidR="00E90EC5" w:rsidRPr="00D717E2" w:rsidRDefault="00E90EC5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vAlign w:val="center"/>
          </w:tcPr>
          <w:p w:rsidR="00E90EC5" w:rsidRDefault="00E90EC5" w:rsidP="00E90E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Техника закупленная, перевозчиками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2019-2020 годах к моменту проведения конкурса в 2021 году обременена лизинговыми платежами. Учесть имеющуюся технику при проведении конкурса</w:t>
            </w:r>
          </w:p>
        </w:tc>
        <w:tc>
          <w:tcPr>
            <w:tcW w:w="3544" w:type="dxa"/>
            <w:vAlign w:val="center"/>
          </w:tcPr>
          <w:p w:rsidR="00E90EC5" w:rsidRPr="00D717E2" w:rsidRDefault="00E90EC5" w:rsidP="00E90E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7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ООО "Архтрансавто",</w:t>
            </w:r>
          </w:p>
          <w:p w:rsidR="00E90EC5" w:rsidRPr="00D717E2" w:rsidRDefault="00E90EC5" w:rsidP="00E90E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7E2">
              <w:rPr>
                <w:rFonts w:ascii="Times New Roman" w:hAnsi="Times New Roman" w:cs="Times New Roman"/>
                <w:sz w:val="24"/>
                <w:szCs w:val="24"/>
              </w:rPr>
              <w:t>Ассоциация автотранспортников Архангельской области</w:t>
            </w:r>
          </w:p>
        </w:tc>
        <w:tc>
          <w:tcPr>
            <w:tcW w:w="3260" w:type="dxa"/>
            <w:vAlign w:val="center"/>
          </w:tcPr>
          <w:p w:rsidR="00E90EC5" w:rsidRDefault="00C10D85" w:rsidP="00C10D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Характеристики транспортных средств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срок эксплуатации автобусов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удут определяться на момент проведения процедур отбора, предусмотренных законодательством в сфере закупок товаров, работ, услуг для обеспечения муниципальных нужд.</w:t>
            </w:r>
          </w:p>
        </w:tc>
      </w:tr>
      <w:tr w:rsidR="00513921" w:rsidRPr="00D717E2" w:rsidTr="004F001C">
        <w:tc>
          <w:tcPr>
            <w:tcW w:w="624" w:type="dxa"/>
            <w:vAlign w:val="center"/>
          </w:tcPr>
          <w:p w:rsidR="00513921" w:rsidRPr="00D717E2" w:rsidRDefault="00513921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vAlign w:val="center"/>
          </w:tcPr>
          <w:p w:rsidR="00513921" w:rsidRDefault="00513921" w:rsidP="00C10D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Оценочно издержки при принятии проекта правового акта составят 2 400,0 млн. руб., т.к. требует закупк</w:t>
            </w:r>
            <w:r w:rsidR="00C10D8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нового подвижного состава </w:t>
            </w:r>
          </w:p>
        </w:tc>
        <w:tc>
          <w:tcPr>
            <w:tcW w:w="3544" w:type="dxa"/>
            <w:vAlign w:val="center"/>
          </w:tcPr>
          <w:p w:rsidR="00513921" w:rsidRPr="00D717E2" w:rsidRDefault="00513921" w:rsidP="005139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7E2">
              <w:rPr>
                <w:rFonts w:ascii="Times New Roman" w:hAnsi="Times New Roman" w:cs="Times New Roman"/>
                <w:sz w:val="24"/>
                <w:szCs w:val="24"/>
              </w:rPr>
              <w:t>ООО "Архтрансавто",</w:t>
            </w:r>
          </w:p>
          <w:p w:rsidR="00513921" w:rsidRPr="00D717E2" w:rsidRDefault="00513921" w:rsidP="005139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7E2">
              <w:rPr>
                <w:rFonts w:ascii="Times New Roman" w:hAnsi="Times New Roman" w:cs="Times New Roman"/>
                <w:sz w:val="24"/>
                <w:szCs w:val="24"/>
              </w:rPr>
              <w:t>Ассоциация автотранспортников Архангельской области</w:t>
            </w:r>
          </w:p>
        </w:tc>
        <w:tc>
          <w:tcPr>
            <w:tcW w:w="3260" w:type="dxa"/>
            <w:vAlign w:val="center"/>
          </w:tcPr>
          <w:p w:rsidR="00513921" w:rsidRDefault="00513921" w:rsidP="00C10D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 планирования регулярных автобусных перевозок по муниципальным маршрутам на территории "Город Архангельск" устанавливает перечень мероприятий по развитию регулярных автобусных перевозок. Оптимизация маршрутной сети, включая изменение класса и количества транспорта для обслуживания муниципальных маршрутов</w:t>
            </w:r>
            <w:r w:rsidR="00F848F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проводится в соответствии с результатами научной работы. Вопрос издержек не может быть учтен проектом правого акта. </w:t>
            </w:r>
          </w:p>
        </w:tc>
      </w:tr>
      <w:tr w:rsidR="00513921" w:rsidRPr="00D717E2" w:rsidTr="004F001C">
        <w:tc>
          <w:tcPr>
            <w:tcW w:w="624" w:type="dxa"/>
            <w:vAlign w:val="center"/>
          </w:tcPr>
          <w:p w:rsidR="00513921" w:rsidRPr="00D717E2" w:rsidRDefault="00513921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vAlign w:val="center"/>
          </w:tcPr>
          <w:p w:rsidR="00513921" w:rsidRDefault="00C10D85" w:rsidP="00E90E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Установить переходный период до июля 2022 года</w:t>
            </w:r>
          </w:p>
        </w:tc>
        <w:tc>
          <w:tcPr>
            <w:tcW w:w="3544" w:type="dxa"/>
            <w:vAlign w:val="center"/>
          </w:tcPr>
          <w:p w:rsidR="00513921" w:rsidRPr="00D717E2" w:rsidRDefault="00C10D85" w:rsidP="00C10D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7E2">
              <w:rPr>
                <w:rFonts w:ascii="Times New Roman" w:hAnsi="Times New Roman" w:cs="Times New Roman"/>
                <w:sz w:val="24"/>
                <w:szCs w:val="24"/>
              </w:rPr>
              <w:t>Ассоциация автотранспортников Архангельской области</w:t>
            </w:r>
          </w:p>
        </w:tc>
        <w:tc>
          <w:tcPr>
            <w:tcW w:w="3260" w:type="dxa"/>
            <w:vAlign w:val="center"/>
          </w:tcPr>
          <w:p w:rsidR="00F848F8" w:rsidRDefault="00F848F8" w:rsidP="00F848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Частично учтено. </w:t>
            </w:r>
          </w:p>
          <w:p w:rsidR="00513921" w:rsidRDefault="00C10D85" w:rsidP="00F848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настоящее время документом планирования установлен</w:t>
            </w:r>
            <w:r w:rsidR="00F848F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срок заключения муниципальных контрактов 15.07.2021. Проектом правого акта предлагается перенос сроков </w:t>
            </w:r>
            <w:r w:rsidR="00F848F8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заключения муниципальных контрактов 25.12.2021, что частично учитывает предложения участников обсуждений. </w:t>
            </w:r>
          </w:p>
        </w:tc>
      </w:tr>
    </w:tbl>
    <w:p w:rsidR="00127F02" w:rsidRPr="005E6E5F" w:rsidRDefault="00127F02" w:rsidP="004F00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2EDD" w:rsidRDefault="00F848F8" w:rsidP="004F0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директора </w:t>
      </w:r>
      <w:r w:rsidR="00032EDD">
        <w:rPr>
          <w:rFonts w:ascii="Times New Roman" w:hAnsi="Times New Roman" w:cs="Times New Roman"/>
          <w:sz w:val="28"/>
          <w:szCs w:val="28"/>
        </w:rPr>
        <w:t xml:space="preserve">департамента </w:t>
      </w:r>
    </w:p>
    <w:p w:rsidR="00032EDD" w:rsidRDefault="00032EDD" w:rsidP="004F0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транспорта, строительства </w:t>
      </w:r>
    </w:p>
    <w:p w:rsidR="00032EDD" w:rsidRDefault="00032EDD" w:rsidP="004F0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городской инфраструктуры </w:t>
      </w:r>
    </w:p>
    <w:p w:rsidR="00032EDD" w:rsidRDefault="00032EDD" w:rsidP="004F0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2EDD" w:rsidRDefault="00032EDD" w:rsidP="004F0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D41D5B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D41D5B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</w:t>
      </w:r>
      <w:r w:rsidR="00F848F8">
        <w:rPr>
          <w:rFonts w:ascii="Times New Roman" w:hAnsi="Times New Roman" w:cs="Times New Roman"/>
          <w:sz w:val="28"/>
          <w:szCs w:val="28"/>
        </w:rPr>
        <w:t>Д.М. Антонов</w:t>
      </w:r>
    </w:p>
    <w:p w:rsidR="00F848F8" w:rsidRDefault="00F848F8" w:rsidP="004F0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2EDD" w:rsidRDefault="00D41D5B" w:rsidP="004F0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r w:rsidR="00F848F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"</w:t>
      </w:r>
      <w:r w:rsidR="00032EDD">
        <w:rPr>
          <w:rFonts w:ascii="Times New Roman" w:hAnsi="Times New Roman" w:cs="Times New Roman"/>
          <w:sz w:val="28"/>
          <w:szCs w:val="28"/>
        </w:rPr>
        <w:t xml:space="preserve"> </w:t>
      </w:r>
      <w:r w:rsidR="00F848F8">
        <w:rPr>
          <w:rFonts w:ascii="Times New Roman" w:hAnsi="Times New Roman" w:cs="Times New Roman"/>
          <w:sz w:val="28"/>
          <w:szCs w:val="28"/>
        </w:rPr>
        <w:t>мая</w:t>
      </w:r>
      <w:r w:rsidR="00032EDD">
        <w:rPr>
          <w:rFonts w:ascii="Times New Roman" w:hAnsi="Times New Roman" w:cs="Times New Roman"/>
          <w:sz w:val="28"/>
          <w:szCs w:val="28"/>
        </w:rPr>
        <w:t xml:space="preserve"> </w:t>
      </w:r>
      <w:r w:rsidR="00F848F8">
        <w:rPr>
          <w:rFonts w:ascii="Times New Roman" w:hAnsi="Times New Roman" w:cs="Times New Roman"/>
          <w:sz w:val="28"/>
          <w:szCs w:val="28"/>
        </w:rPr>
        <w:t>2021</w:t>
      </w:r>
      <w:r w:rsidR="00032EDD">
        <w:rPr>
          <w:rFonts w:ascii="Times New Roman" w:hAnsi="Times New Roman" w:cs="Times New Roman"/>
          <w:sz w:val="28"/>
          <w:szCs w:val="28"/>
        </w:rPr>
        <w:t xml:space="preserve"> г.</w:t>
      </w:r>
      <w:bookmarkStart w:id="0" w:name="_GoBack"/>
      <w:bookmarkEnd w:id="0"/>
    </w:p>
    <w:sectPr w:rsidR="00032EDD" w:rsidSect="003D16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F02"/>
    <w:rsid w:val="00032EDD"/>
    <w:rsid w:val="000D795D"/>
    <w:rsid w:val="00127F02"/>
    <w:rsid w:val="003C3F6F"/>
    <w:rsid w:val="00406F0B"/>
    <w:rsid w:val="004F001C"/>
    <w:rsid w:val="004F39EA"/>
    <w:rsid w:val="00513921"/>
    <w:rsid w:val="005E6E5F"/>
    <w:rsid w:val="006C6000"/>
    <w:rsid w:val="006C68A4"/>
    <w:rsid w:val="00863DF2"/>
    <w:rsid w:val="00946CD9"/>
    <w:rsid w:val="00972C85"/>
    <w:rsid w:val="00C10D85"/>
    <w:rsid w:val="00C82B5C"/>
    <w:rsid w:val="00D41D5B"/>
    <w:rsid w:val="00D717E2"/>
    <w:rsid w:val="00E90EC5"/>
    <w:rsid w:val="00F84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27F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27F0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E6E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41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1D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27F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27F0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E6E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41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1D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709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Викторовна Рогозина</dc:creator>
  <cp:lastModifiedBy>BirkinaAR</cp:lastModifiedBy>
  <cp:revision>3</cp:revision>
  <cp:lastPrinted>2019-02-18T11:23:00Z</cp:lastPrinted>
  <dcterms:created xsi:type="dcterms:W3CDTF">2021-04-30T09:39:00Z</dcterms:created>
  <dcterms:modified xsi:type="dcterms:W3CDTF">2021-04-30T10:41:00Z</dcterms:modified>
</cp:coreProperties>
</file>